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D715D" w:rsidRDefault="00A63B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1D715D" w:rsidRDefault="00A63B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1D715D" w:rsidRDefault="00A63B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1D715D" w:rsidRDefault="001D715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715D" w:rsidRDefault="00A63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 ЭЛЕКТРОННОГО ФОНДА </w:t>
      </w: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РЕСУРСОВ,                                              ПОСТУПИВШИХ В ОТДЕЛ ТГФ</w:t>
      </w: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Pr="00A63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1D715D" w:rsidRDefault="00A63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(апрель – июнь)</w:t>
      </w: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A63B7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1D71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15D" w:rsidRDefault="00A63B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1D715D" w:rsidRDefault="00A6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1D715D" w:rsidRDefault="001D7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"/>
      </w:tblGrid>
      <w:tr w:rsidR="001D715D">
        <w:trPr>
          <w:trHeight w:val="90"/>
        </w:trPr>
        <w:tc>
          <w:tcPr>
            <w:tcW w:w="534" w:type="dxa"/>
            <w:shd w:val="clear" w:color="auto" w:fill="auto"/>
          </w:tcPr>
          <w:p w:rsidR="001D715D" w:rsidRDefault="001D715D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336" w:type="dxa"/>
            <w:shd w:val="clear" w:color="auto" w:fill="auto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15D">
        <w:trPr>
          <w:trHeight w:val="90"/>
        </w:trPr>
        <w:tc>
          <w:tcPr>
            <w:tcW w:w="534" w:type="dxa"/>
            <w:shd w:val="clear" w:color="auto" w:fill="auto"/>
          </w:tcPr>
          <w:p w:rsidR="001D715D" w:rsidRDefault="00A63B78">
            <w:pPr>
              <w:tabs>
                <w:tab w:val="left" w:pos="-709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D715D" w:rsidRDefault="00A63B78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1D715D" w:rsidRDefault="00A63B78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A63B78" w:rsidRDefault="00A63B78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1D715D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отчёты</w:t>
            </w:r>
          </w:p>
          <w:p w:rsidR="001D715D" w:rsidRPr="00A63B78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запасов</w:t>
            </w:r>
          </w:p>
          <w:p w:rsidR="001D715D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годовые материалы</w:t>
            </w:r>
          </w:p>
          <w:p w:rsidR="00A63B78" w:rsidRPr="00A63B78" w:rsidRDefault="00A63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</w:tc>
        <w:tc>
          <w:tcPr>
            <w:tcW w:w="336" w:type="dxa"/>
            <w:shd w:val="clear" w:color="auto" w:fill="auto"/>
          </w:tcPr>
          <w:p w:rsidR="001D715D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D715D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1D715D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A63B78" w:rsidRPr="00A63B78" w:rsidRDefault="00A6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15D">
        <w:trPr>
          <w:trHeight w:val="350"/>
        </w:trPr>
        <w:tc>
          <w:tcPr>
            <w:tcW w:w="534" w:type="dxa"/>
            <w:shd w:val="clear" w:color="auto" w:fill="auto"/>
          </w:tcPr>
          <w:p w:rsidR="001D715D" w:rsidRDefault="001D715D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715D" w:rsidRDefault="001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336" w:type="dxa"/>
            <w:shd w:val="clear" w:color="auto" w:fill="auto"/>
          </w:tcPr>
          <w:p w:rsidR="001D715D" w:rsidRDefault="001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D715D">
        <w:tc>
          <w:tcPr>
            <w:tcW w:w="534" w:type="dxa"/>
            <w:shd w:val="clear" w:color="auto" w:fill="auto"/>
          </w:tcPr>
          <w:p w:rsidR="001D715D" w:rsidRDefault="001D715D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A63B78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1D715D" w:rsidRDefault="00A63B78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1D715D" w:rsidRDefault="001D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A6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</w:t>
            </w:r>
            <w:proofErr w:type="spellEnd"/>
          </w:p>
          <w:p w:rsidR="001D715D" w:rsidRDefault="00A63B78">
            <w:pPr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</w:t>
            </w:r>
          </w:p>
          <w:p w:rsidR="001D715D" w:rsidRDefault="001D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1D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D715D" w:rsidRDefault="001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1D7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15D" w:rsidRDefault="00A6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поступления материалов электронного фонда                         за 2 квартал 2023 г. (апрель-июнь)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1D715D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1D715D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1D715D" w:rsidRDefault="00A63B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1D715D" w:rsidRDefault="00A63B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1D715D">
        <w:trPr>
          <w:trHeight w:val="16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(№232)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Совет промысловой кооперации «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детальных геологоразведочных работах на месторождении кирпичных суглинков артели имени "18 партконференции" в с. </w:t>
            </w:r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Красноярское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Омской области,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3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(№288)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Омская геофизическая контора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Гурари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Ф.Г. Годовой геологический отчет Омской экспедиции за 1954 г.,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1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(№296)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НТГУ, ОГРЭ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Геологический отчет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Саргатской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нефтеразведки глубокого бурения за 1954 г.,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(№2304)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НТГУ, ОГРЭ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Казанцева Л.Я.,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Мошковцева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А.С. Кадастр месторождений полезных ископаемых на территории Омской области (по состоянию на 1 января 1961 г.), 1961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4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2137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ООО «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Газпромнефть-Восток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Гавриленко А.С. Экологический мониторинг территории Юго-Западной части (ЮЗЧ) Крапивинского месторождения, проведенного в 2022 году ЦЛАТИ по Томской области для ООО «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Газпромнефть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-Восток». Договор с ЦЛАТИ по Томской области № ВСТ-19/09000/487/</w:t>
            </w:r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от 25.11.2019 г., 2022 г.</w:t>
            </w:r>
          </w:p>
        </w:tc>
      </w:tr>
      <w:tr w:rsidR="001D715D">
        <w:trPr>
          <w:trHeight w:val="21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1082      (№1738)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ПГО «Новосибирск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>-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геология», Центральная геофизическая экспедиция Сканирование: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proofErr w:type="gram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Малкова А.Е. </w:t>
            </w:r>
            <w:r w:rsidRPr="00A63B78">
              <w:rPr>
                <w:rStyle w:val="font31"/>
                <w:rFonts w:eastAsia="Arial CYR"/>
                <w:color w:val="auto"/>
                <w:lang w:eastAsia="zh-CN" w:bidi="ar"/>
              </w:rPr>
              <w:t xml:space="preserve">Каталог координат 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к «Отчету о результатах сейсмических исследований МОГТ в пределах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Ошской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площади (по работам сейсморазведочной партии 22/83, 84 в 1983-85 гг.», автор Дудкин А.М. и др. 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(</w:t>
            </w:r>
            <w:proofErr w:type="spellStart"/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сканобраз</w:t>
            </w:r>
            <w:proofErr w:type="spellEnd"/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)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>.</w:t>
            </w:r>
            <w:proofErr w:type="gramEnd"/>
            <w:r>
              <w:rPr>
                <w:rFonts w:ascii="Times New Roman" w:eastAsia="Arial CYR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Передан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из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РСП (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Акт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№03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от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03.03.2023 г.) </w:t>
            </w:r>
          </w:p>
        </w:tc>
      </w:tr>
    </w:tbl>
    <w:p w:rsidR="001D715D" w:rsidRDefault="00A63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41"/>
        <w:gridCol w:w="19"/>
        <w:gridCol w:w="689"/>
        <w:gridCol w:w="1104"/>
        <w:gridCol w:w="30"/>
        <w:gridCol w:w="2400"/>
        <w:gridCol w:w="30"/>
        <w:gridCol w:w="6047"/>
      </w:tblGrid>
      <w:tr w:rsidR="001D715D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715D">
        <w:trPr>
          <w:trHeight w:val="192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1072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  <w:t>(№1776)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ПГО «Новосибирск-геология», 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br/>
              <w:t xml:space="preserve">Центральная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геофи-зическая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экспедиция, 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br/>
              <w:t xml:space="preserve">Сканирование </w:t>
            </w:r>
            <w:proofErr w:type="gram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-О</w:t>
            </w:r>
            <w:proofErr w:type="gram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мский филиал ФГУ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»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Маляревич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А.Ф.</w:t>
            </w:r>
            <w:r w:rsidRPr="00A63B78">
              <w:rPr>
                <w:rFonts w:ascii="Times New Roman" w:eastAsia="Arial CYR" w:hAnsi="Times New Roman" w:cs="Times New Roman"/>
                <w:b/>
                <w:bCs/>
                <w:lang w:eastAsia="zh-CN" w:bidi="ar"/>
              </w:rPr>
              <w:t xml:space="preserve"> Каталог координат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 к «Отчету о результатах опытно-производственных электроразведочных работ в пределах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Ягыл-Яхской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площади (геофизическая партия 32/85-86)», авторы: Моисеев В.С.,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Сухушина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И.П.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)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 xml:space="preserve">.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Передан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из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РСП (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Акт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№03 </w:t>
            </w:r>
            <w:proofErr w:type="spellStart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>от</w:t>
            </w:r>
            <w:proofErr w:type="spellEnd"/>
            <w:r>
              <w:rPr>
                <w:rFonts w:ascii="Times New Roman" w:eastAsia="Arial CYR" w:hAnsi="Times New Roman"/>
                <w:i/>
                <w:iCs/>
                <w:lang w:val="en-US" w:eastAsia="zh-CN"/>
              </w:rPr>
              <w:t xml:space="preserve"> 03.03.2023 г.) </w:t>
            </w:r>
          </w:p>
        </w:tc>
      </w:tr>
      <w:tr w:rsidR="001D715D">
        <w:trPr>
          <w:trHeight w:val="1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2025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  <w:t>(№517)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Новосибирский геофизический трест Сканирование: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» 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Зиновьева. </w:t>
            </w:r>
            <w:r w:rsidRPr="00A63B78">
              <w:rPr>
                <w:rFonts w:ascii="Times New Roman" w:eastAsia="Arial CYR" w:hAnsi="Times New Roman" w:cs="Times New Roman"/>
                <w:b/>
                <w:bCs/>
                <w:lang w:eastAsia="zh-CN" w:bidi="ar"/>
              </w:rPr>
              <w:t>Каталог координат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 к «Отчету о работах Северо-Малиновской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двухотрядной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сейсмической партии № 23/61-62», 1962 г., авторы: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Дыжин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А.И.,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Зборовский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А.Н.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 xml:space="preserve"> 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(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)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 xml:space="preserve">. </w:t>
            </w:r>
            <w:r w:rsidRPr="00A63B78">
              <w:rPr>
                <w:rFonts w:ascii="Times New Roman" w:eastAsia="Arial CYR" w:hAnsi="Times New Roman"/>
                <w:i/>
                <w:iCs/>
                <w:lang w:eastAsia="zh-CN"/>
              </w:rPr>
              <w:t xml:space="preserve">Передан из РСП (Акт №03 от 03.03.2023 г.) </w:t>
            </w:r>
          </w:p>
        </w:tc>
      </w:tr>
      <w:tr w:rsidR="001D715D">
        <w:trPr>
          <w:trHeight w:val="1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2006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  <w:t>(№505)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НТГУ  Новосибирский геофизический трест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br/>
              <w:t xml:space="preserve">Сканирование: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Андрусенко.</w:t>
            </w:r>
            <w:r w:rsidRPr="00A63B78">
              <w:rPr>
                <w:rFonts w:ascii="Times New Roman" w:eastAsia="Arial CYR" w:hAnsi="Times New Roman" w:cs="Times New Roman"/>
                <w:b/>
                <w:bCs/>
                <w:lang w:eastAsia="zh-CN" w:bidi="ar"/>
              </w:rPr>
              <w:t xml:space="preserve"> Каталог координат</w:t>
            </w:r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к «Отчету о работах Старо-Солдатской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одноприборной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сейсмической партии № 29/61 в Омской области», 1962 г., авторы:  Кузнецов В.Л.,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Канарейкин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Б.А.,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Ситникова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 xml:space="preserve"> В.М. 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lang w:eastAsia="zh-CN" w:bidi="ar"/>
              </w:rPr>
              <w:t>)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 xml:space="preserve">. </w:t>
            </w:r>
            <w:r w:rsidRPr="00A63B78">
              <w:rPr>
                <w:rFonts w:ascii="Times New Roman" w:eastAsia="Arial CYR" w:hAnsi="Times New Roman"/>
                <w:i/>
                <w:iCs/>
                <w:lang w:eastAsia="zh-CN"/>
              </w:rPr>
              <w:t xml:space="preserve">Передан из РСП (Акт №03 от 03.03.2023 г.) </w:t>
            </w:r>
          </w:p>
        </w:tc>
      </w:tr>
      <w:tr w:rsidR="001D715D">
        <w:trPr>
          <w:trHeight w:val="16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2006/1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(№505)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  Новосибирский геофизический трест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Кузнецов В.Л</w:t>
            </w:r>
            <w:r w:rsidRPr="00A63B78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 xml:space="preserve">. 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Карта сопоставления данных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гравиразведки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 результатами сейсмических работ, масштаб 1:200 000 к отчету Кузнецова В.Л.,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Канарейкина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Б.А., Ситниковой В.М. Отчет о работах Старо-Солдатской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одноприборной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сейсмической партии № 29/61 в Омской области, 1962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(№170)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Совет промысловой кооперации "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Гадбин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М.М. Отчет о детальной разведке Красноярского месторождения кирпичных суглинков Ульяновского района Омской области,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5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(№146)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 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Стефанеев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И.В. Минерально-сырьевая база местных строительных материалов Омской области, 1958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(№168)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Совет промысловой кооперации "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Попов В.В. Отчет о поисковых работах на площадке артели "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Утильпром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" в г. Омске,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(№169)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Совет промысловой кооперации "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поисковых геологоразведочных работах в районе с.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Речапово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Омской области по изысканию сырья для кирпичного производства промартели "Чулпан",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1D715D" w:rsidRPr="00A63B78" w:rsidRDefault="00A63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B78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1D715D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715D">
        <w:trPr>
          <w:trHeight w:val="14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(№107)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Главнефтепроект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Халевин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С.Г. Инженерно-геологические условия площадок дополнительных насосных станций нефтепровода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Туймаза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-Омск. Площадки 4-бис "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Медведское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", 5-бис "Варгаши", 6-бис "Петропавловск" и 7-бис "Ольгино", 1954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(№311)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РОСНИИМС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Красковский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опытный завод  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Ривкина Ю.Н. Отчёт по исследованию суглинков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Марьяновского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Омской области, 1955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762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(№1581)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ПГО "Новосибирск-геология", ЦГЭ Сканирование:       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Белкин Г. Каталог координат и высот к отчету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Штифанова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А.С. и др. Отчет о результатах площадных сейсмических исследованиях ЗПВ, ГСЗ в пределах Ивановской гряды (по работам сейсморазведочной партии 30/79-81 в 1979-1981 гг.), 1981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174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(№1595)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ПГО "Новосибирск-геология", комплексная тематическая экспедиция, 1982 г.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Малкова А.Е. Каталог координат и высот к отчету Рублёва В.Н. Отчет о результатах опытно-производственных исследований скважин методом ВСП на территории Новосибирской, Омской, Курганской областей и опытных работ с источниками возбуждения типа ГСК (по работам сейсморазведочной партии №11/80-81 в 1980-81 гг.), 1982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349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(№1780)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ПГО "Новосибирск геология", ИНГРЭ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Маляревич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А.Ф. Каталог координат и высот к отчету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Штифанов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А.С., Артемьева Н.Б. Отчет о результатах сейсморазведочных работ МОГТ в пределах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Укратусской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площади (по работам сейсморазведочной партии № 30/84-86 в 1984-86 гг., 1986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  <w:proofErr w:type="gramEnd"/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715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(№1781)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ПГО "Новосибирск-геология"                              </w:t>
            </w:r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Центральная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ГФЭ Сканирование:        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Маляревич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А.Ф. Каталог координат и высот к отчету Никифоровой Н.М. и др. Отчет о результатах сейсморазведочных работ МОГТ в пределах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Ягыл-Яхской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площади (по работам сейсморазведочной партии 25/84-86 в 1984-86 </w:t>
            </w:r>
            <w:proofErr w:type="spellStart"/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гг</w:t>
            </w:r>
            <w:proofErr w:type="spellEnd"/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), 1986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481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(№1794)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ЦГЭ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Полякова Н.Н. Каталог координат и высот к отчету Никифоровой  Н.М. Отчет сейсморазведочной партии 125/86-87  о результатах региональных работ  МОГТ  масштаба 1:200 000, проведенных  в  1986-1987 гг. в южной части Западно-Сибирской плиты, 1987 г. 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(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сканобраз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)</w:t>
            </w:r>
          </w:p>
        </w:tc>
      </w:tr>
      <w:tr w:rsidR="001D715D">
        <w:trPr>
          <w:trHeight w:val="16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(№117)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Транспроекткарьер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Штенберг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В.И. Отчет по разведке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Куломзинского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песчаного месторождения Омской железной дороги, 1945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1D715D" w:rsidRPr="00A63B78" w:rsidRDefault="00A63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B78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1D715D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715D">
        <w:trPr>
          <w:trHeight w:val="1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(№1106)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Госниисибпромзерно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>проект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Николаев Л.Н. Отчет об инженерных изысканиях для строительства цеха гранулирования комбикормов на комбикормовом заводе в г. Омске, 1969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3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(№1975)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Теплоэлектропроект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>Томское отделение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Мокренко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В.Д. ЛЭП-110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кв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/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ст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Лузино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-п/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ст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Кировская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Омскэнерго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. Рабочий проект. Том 1. Материалы изысканий. Книга 2. Инженерно-геологические условия, 1957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1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(№120)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Гипроспецнефть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Халевин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С.Г. Отчет по инженерно-геологическим изысканиям на площадке кирпичного завода № 1 в районе г. Омска, 1951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(№126)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Гипроспецнефть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Соколов А.А.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Халевин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С.Г. Заключение о степени и характере агрессивности грунтовых вод в районе расположения скважин № 1072 и № 328 на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промплощадке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Омского нефтеперерабатывающего завода, 1953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1D715D">
        <w:trPr>
          <w:trHeight w:val="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D14744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14744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27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2157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(№123)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Гипроспецнефть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Халевин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С.Г. Инженерно-геологическое заключение по контрольному бурению скважин под установки 12-2 № 1-4 на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промплощадке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Омского нефтеперерабатывающего завода, 1954 г. (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1D715D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запасов</w:t>
      </w:r>
      <w:proofErr w:type="spellEnd"/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1D715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FF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8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                        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Сведения о состоянии и изменении запасов полезных ископаемых по Омской области на 1 января 2023 года</w:t>
            </w:r>
          </w:p>
        </w:tc>
      </w:tr>
      <w:tr w:rsidR="001D715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2158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ФГБУ «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Росгеолфонд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 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Государственный баланс ПВ за 2021г.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(+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Выкопировка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Омской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области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)</w:t>
            </w:r>
          </w:p>
        </w:tc>
      </w:tr>
    </w:tbl>
    <w:p w:rsidR="001D715D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Отчетные годовые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410"/>
        <w:gridCol w:w="6067"/>
      </w:tblGrid>
      <w:tr w:rsidR="001D715D">
        <w:trPr>
          <w:trHeight w:val="6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1740-Э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Выгрузка  БД  ИС «Недра» за 2022 г.  </w:t>
            </w:r>
          </w:p>
        </w:tc>
      </w:tr>
      <w:tr w:rsidR="001D715D">
        <w:trPr>
          <w:trHeight w:val="8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1878</w:t>
            </w:r>
            <w:r>
              <w:rPr>
                <w:rFonts w:ascii="Times New Roman" w:eastAsia="Arial CYR" w:hAnsi="Times New Roman" w:cs="Times New Roman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Э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БАЗЫ ДАННЫХ за 2022 г: ОО</w:t>
            </w:r>
            <w:proofErr w:type="gram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PT</w:t>
            </w:r>
            <w:proofErr w:type="gram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mpi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С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atalog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Otchet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_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voda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skv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ReportBur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нефтяные скважины, оргтехника.</w:t>
            </w:r>
          </w:p>
        </w:tc>
      </w:tr>
      <w:tr w:rsidR="001D715D">
        <w:trPr>
          <w:trHeight w:val="8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1816-Э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Fonts w:ascii="Times New Roman" w:eastAsia="Arial CYR" w:hAnsi="Times New Roman" w:cs="Times New Roman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Обновления информационной системы регулирования использования минерально-сырьевых ресурсов (ИС «Недра») за 2022 г. Омская область.   </w:t>
            </w:r>
          </w:p>
        </w:tc>
      </w:tr>
      <w:tr w:rsidR="00A63B78">
        <w:trPr>
          <w:trHeight w:val="8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78" w:rsidRPr="00A63B78" w:rsidRDefault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 w:rsidP="00A63B78">
            <w:pPr>
              <w:jc w:val="center"/>
              <w:rPr>
                <w:sz w:val="24"/>
                <w:szCs w:val="24"/>
              </w:rPr>
            </w:pPr>
            <w:r>
              <w:t>2148</w:t>
            </w:r>
            <w:r>
              <w:br/>
              <w:t>(№3416)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 w:rsidP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Годовой отчет по пополнению «Кадастра подземных вод Омской области» за 2022 г., учетные карточки с изменившейся информацией.</w:t>
            </w:r>
          </w:p>
        </w:tc>
      </w:tr>
    </w:tbl>
    <w:p w:rsidR="00A63B78" w:rsidRDefault="00A63B78" w:rsidP="00A63B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3B78" w:rsidRDefault="00A63B78" w:rsidP="00A63B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3B78" w:rsidRDefault="00A63B78" w:rsidP="00A63B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A63B78" w:rsidTr="00A63B78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A63B78" w:rsidRPr="00A63B78" w:rsidRDefault="00A63B78" w:rsidP="00A63B7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63B78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A63B78">
        <w:rPr>
          <w:rFonts w:ascii="Times New Roman" w:hAnsi="Times New Roman" w:cs="Times New Roman"/>
        </w:rPr>
        <w:t>Другие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410"/>
        <w:gridCol w:w="6067"/>
      </w:tblGrid>
      <w:tr w:rsidR="00A63B78" w:rsidRPr="00A63B78" w:rsidTr="00CA6FAF">
        <w:trPr>
          <w:trHeight w:val="1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78" w:rsidRPr="00A63B78" w:rsidRDefault="00A63B78" w:rsidP="00A63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7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 w:rsidP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CA6FAF" w:rsidRDefault="00CA6FAF" w:rsidP="00CA6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2149-Э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A63B78" w:rsidRDefault="00A63B78" w:rsidP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8" w:rsidRPr="00CA6FAF" w:rsidRDefault="00A63B78" w:rsidP="00CA6FAF">
            <w:pPr>
              <w:rPr>
                <w:rFonts w:ascii="Times New Roman" w:hAnsi="Times New Roman" w:cs="Times New Roman"/>
              </w:rPr>
            </w:pPr>
            <w:r w:rsidRPr="00A63B78">
              <w:rPr>
                <w:rFonts w:ascii="Times New Roman" w:hAnsi="Times New Roman" w:cs="Times New Roman"/>
              </w:rPr>
              <w:t>Сводная (дежурная) картограмма изученности территории Российской Федерац</w:t>
            </w:r>
            <w:proofErr w:type="gramStart"/>
            <w:r w:rsidRPr="00A63B78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A63B78">
              <w:rPr>
                <w:rFonts w:ascii="Times New Roman" w:hAnsi="Times New Roman" w:cs="Times New Roman"/>
              </w:rPr>
              <w:t xml:space="preserve"> континентального шельфа геологическими съемками по состоянию на 01.</w:t>
            </w:r>
            <w:r w:rsidR="00CA6FAF">
              <w:rPr>
                <w:rFonts w:ascii="Times New Roman" w:hAnsi="Times New Roman" w:cs="Times New Roman"/>
              </w:rPr>
              <w:t>01.2023 г. масштаба 1:5 000 00</w:t>
            </w:r>
          </w:p>
        </w:tc>
      </w:tr>
    </w:tbl>
    <w:p w:rsidR="001D715D" w:rsidRDefault="001D71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15D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1D715D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Видеофонд</w:t>
      </w:r>
      <w:proofErr w:type="spellEnd"/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1D715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CA6FAF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CA6FAF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2140</w:t>
            </w:r>
            <w:r w:rsidRPr="00CA6FAF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 w:rsidRPr="00CA6FAF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CA6FAF" w:rsidRDefault="001D715D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CA6FAF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CA6FAF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Концерт к 55-летию Дня Геолога, 2021 г</w:t>
            </w:r>
          </w:p>
        </w:tc>
      </w:tr>
      <w:tr w:rsidR="00CA6FA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Default="00C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Pr="00CA6FAF" w:rsidRDefault="00CA6FAF">
            <w:pPr>
              <w:jc w:val="center"/>
              <w:rPr>
                <w:rFonts w:ascii="Times New Roman" w:hAnsi="Times New Roman" w:cs="Times New Roman"/>
              </w:rPr>
            </w:pPr>
            <w:r w:rsidRPr="00CA6FAF">
              <w:rPr>
                <w:rFonts w:ascii="Times New Roman" w:hAnsi="Times New Roman" w:cs="Times New Roman"/>
              </w:rPr>
              <w:t>2147-Э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Pr="00CA6FAF" w:rsidRDefault="00CA6FAF">
            <w:pPr>
              <w:rPr>
                <w:rFonts w:ascii="Times New Roman" w:hAnsi="Times New Roman" w:cs="Times New Roman"/>
              </w:rPr>
            </w:pPr>
            <w:r w:rsidRPr="00CA6FAF">
              <w:rPr>
                <w:rFonts w:ascii="Times New Roman" w:hAnsi="Times New Roman" w:cs="Times New Roman"/>
              </w:rPr>
              <w:t xml:space="preserve">ОРО «РГО», </w:t>
            </w:r>
            <w:r w:rsidRPr="00CA6FAF">
              <w:rPr>
                <w:rFonts w:ascii="Times New Roman" w:hAnsi="Times New Roman" w:cs="Times New Roman"/>
              </w:rPr>
              <w:br/>
              <w:t xml:space="preserve">Омский филиал ФБУ «ТФГИ по </w:t>
            </w:r>
            <w:proofErr w:type="spellStart"/>
            <w:r w:rsidRPr="00CA6FAF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CA6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Pr="00CA6FAF" w:rsidRDefault="00CA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Вяткин. </w:t>
            </w:r>
            <w:proofErr w:type="spellStart"/>
            <w:r>
              <w:rPr>
                <w:rFonts w:ascii="Times New Roman" w:hAnsi="Times New Roman" w:cs="Times New Roman"/>
              </w:rPr>
              <w:t>Леция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CA6FAF">
              <w:rPr>
                <w:rFonts w:ascii="Times New Roman" w:hAnsi="Times New Roman" w:cs="Times New Roman"/>
              </w:rPr>
              <w:t xml:space="preserve">Как природа нашей </w:t>
            </w:r>
            <w:r>
              <w:rPr>
                <w:rFonts w:ascii="Times New Roman" w:hAnsi="Times New Roman" w:cs="Times New Roman"/>
              </w:rPr>
              <w:t>страны помогала  Великой Победе»</w:t>
            </w:r>
          </w:p>
        </w:tc>
      </w:tr>
      <w:tr w:rsidR="00CA6FAF">
        <w:trPr>
          <w:trHeight w:val="8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Pr="00CA6FAF" w:rsidRDefault="00C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Default="00CA6FAF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2150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Default="00CA6FAF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ОРО «РГО»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Pr="00A63B78" w:rsidRDefault="00CA6FAF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«От Петербурга до Хельсинки».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Видеодневник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И. Вяткина - участника кругосветной парусной экспедиции</w:t>
            </w:r>
            <w:r w:rsidR="0015398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«Сибирь - Антарктида - Сибирь 2019</w:t>
            </w:r>
            <w:r w:rsidR="0015398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-2020» (02-07 сентября 2019 г.)</w:t>
            </w:r>
          </w:p>
        </w:tc>
      </w:tr>
      <w:tr w:rsidR="00CA6FA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AF" w:rsidRPr="00CA6FAF" w:rsidRDefault="00C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Default="00CA6FAF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2151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Default="00CA6FAF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ОРО «РГО»</w:t>
            </w: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AF" w:rsidRPr="00A63B78" w:rsidRDefault="00153981">
            <w:pPr>
              <w:spacing w:after="240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«От Салехарда до Тобольска…». </w:t>
            </w:r>
            <w:proofErr w:type="spellStart"/>
            <w:r w:rsidR="00CA6FAF"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Видеодневник</w:t>
            </w:r>
            <w:proofErr w:type="spellEnd"/>
            <w:r w:rsidR="00CA6FAF"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И. Вяткина - участника кругосветной парусной экспедиции «Сибирь - Антарктида - Сибирь 2019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="00CA6FAF"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-2020» (02-07 сентября 2019 г.)</w:t>
            </w:r>
          </w:p>
        </w:tc>
      </w:tr>
    </w:tbl>
    <w:p w:rsidR="001D715D" w:rsidRPr="00153981" w:rsidRDefault="00A6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3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Фотоархив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1D715D">
        <w:trPr>
          <w:trHeight w:val="6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53981">
              <w:rPr>
                <w:rFonts w:ascii="Times New Roman" w:eastAsia="Arial CYR" w:hAnsi="Times New Roman" w:cs="Times New Roman"/>
                <w:lang w:eastAsia="zh-CN" w:bidi="ar"/>
              </w:rPr>
              <w:t>1927-Э</w:t>
            </w:r>
            <w:r w:rsidRPr="00153981">
              <w:rPr>
                <w:rFonts w:ascii="Times New Roman" w:eastAsia="Arial CYR" w:hAnsi="Times New Roman" w:cs="Times New Roman"/>
                <w:lang w:eastAsia="zh-CN" w:bidi="ar"/>
              </w:rPr>
              <w:br/>
            </w:r>
            <w:proofErr w:type="spellStart"/>
            <w:r w:rsidRPr="00153981">
              <w:rPr>
                <w:rFonts w:ascii="Times New Roman" w:eastAsia="Arial CYR" w:hAnsi="Times New Roman" w:cs="Times New Roman"/>
                <w:sz w:val="20"/>
                <w:szCs w:val="20"/>
                <w:lang w:eastAsia="zh-CN" w:bidi="ar"/>
              </w:rPr>
              <w:t>дозапись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5398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г. Томск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/>
                <w:color w:val="000000"/>
              </w:rPr>
              <w:t>Конференция, г. Томск, октябрь 2017 г.</w:t>
            </w:r>
          </w:p>
        </w:tc>
      </w:tr>
      <w:tr w:rsidR="001D715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CA6FAF" w:rsidRDefault="00CA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5D" w:rsidRPr="00153981" w:rsidRDefault="00A6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153981" w:rsidRDefault="00A63B78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5398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2139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 w:rsidRPr="0015398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Pr="00A63B78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5D" w:rsidRDefault="00A63B78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События Омского филиала ФБУ «ТФГИ по </w:t>
            </w:r>
            <w:proofErr w:type="spellStart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A63B78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  в 2020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году</w:t>
            </w:r>
          </w:p>
        </w:tc>
      </w:tr>
    </w:tbl>
    <w:p w:rsidR="001D715D" w:rsidRDefault="001D715D">
      <w:pPr>
        <w:rPr>
          <w:rFonts w:ascii="Times New Roman" w:eastAsia="Times New Roman" w:hAnsi="Times New Roman" w:cs="Times New Roman"/>
          <w:lang w:eastAsia="ru-RU"/>
        </w:rPr>
      </w:pPr>
    </w:p>
    <w:p w:rsidR="001D715D" w:rsidRDefault="00A63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Макарова Р.Ю.</w:t>
      </w:r>
    </w:p>
    <w:sectPr w:rsidR="001D715D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44" w:rsidRDefault="00D14744">
      <w:pPr>
        <w:spacing w:line="240" w:lineRule="auto"/>
      </w:pPr>
      <w:r>
        <w:separator/>
      </w:r>
    </w:p>
  </w:endnote>
  <w:endnote w:type="continuationSeparator" w:id="0">
    <w:p w:rsidR="00D14744" w:rsidRDefault="00D1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</w:sdtPr>
    <w:sdtContent>
      <w:p w:rsidR="00D14744" w:rsidRDefault="00D14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7E">
          <w:rPr>
            <w:noProof/>
          </w:rPr>
          <w:t>5</w:t>
        </w:r>
        <w:r>
          <w:fldChar w:fldCharType="end"/>
        </w:r>
      </w:p>
    </w:sdtContent>
  </w:sdt>
  <w:p w:rsidR="00D14744" w:rsidRDefault="00D1474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44" w:rsidRDefault="00D14744">
      <w:pPr>
        <w:spacing w:after="0"/>
      </w:pPr>
      <w:r>
        <w:separator/>
      </w:r>
    </w:p>
  </w:footnote>
  <w:footnote w:type="continuationSeparator" w:id="0">
    <w:p w:rsidR="00D14744" w:rsidRDefault="00D147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0F04C4"/>
    <w:rsid w:val="00130D32"/>
    <w:rsid w:val="001474E3"/>
    <w:rsid w:val="00153981"/>
    <w:rsid w:val="00172DCB"/>
    <w:rsid w:val="00196963"/>
    <w:rsid w:val="001A51B7"/>
    <w:rsid w:val="001D2E2D"/>
    <w:rsid w:val="001D6FEC"/>
    <w:rsid w:val="001D715D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95A7E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1591"/>
    <w:rsid w:val="003D48DD"/>
    <w:rsid w:val="003D6076"/>
    <w:rsid w:val="003D6F07"/>
    <w:rsid w:val="003D7D46"/>
    <w:rsid w:val="003F3371"/>
    <w:rsid w:val="0040225E"/>
    <w:rsid w:val="00426690"/>
    <w:rsid w:val="00431E06"/>
    <w:rsid w:val="0044550D"/>
    <w:rsid w:val="00460BB8"/>
    <w:rsid w:val="00460CFD"/>
    <w:rsid w:val="004637A5"/>
    <w:rsid w:val="00463D6D"/>
    <w:rsid w:val="0046428C"/>
    <w:rsid w:val="004E57B9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B6624"/>
    <w:rsid w:val="005C252F"/>
    <w:rsid w:val="005D123C"/>
    <w:rsid w:val="005E45C4"/>
    <w:rsid w:val="005E7D87"/>
    <w:rsid w:val="005F5D29"/>
    <w:rsid w:val="00613979"/>
    <w:rsid w:val="00652F9F"/>
    <w:rsid w:val="00657AF5"/>
    <w:rsid w:val="006630A3"/>
    <w:rsid w:val="006638E3"/>
    <w:rsid w:val="00665849"/>
    <w:rsid w:val="0067787B"/>
    <w:rsid w:val="00691A47"/>
    <w:rsid w:val="006B1CB4"/>
    <w:rsid w:val="006B356A"/>
    <w:rsid w:val="006D1E51"/>
    <w:rsid w:val="006E7955"/>
    <w:rsid w:val="00710C05"/>
    <w:rsid w:val="00717D9A"/>
    <w:rsid w:val="00730984"/>
    <w:rsid w:val="00733298"/>
    <w:rsid w:val="00747D13"/>
    <w:rsid w:val="007569FE"/>
    <w:rsid w:val="007824A7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63B78"/>
    <w:rsid w:val="00A71B71"/>
    <w:rsid w:val="00A9359F"/>
    <w:rsid w:val="00AA2409"/>
    <w:rsid w:val="00AA3349"/>
    <w:rsid w:val="00AA41E1"/>
    <w:rsid w:val="00AB075D"/>
    <w:rsid w:val="00AB40A1"/>
    <w:rsid w:val="00AC023A"/>
    <w:rsid w:val="00AC14F6"/>
    <w:rsid w:val="00AF01ED"/>
    <w:rsid w:val="00AF050C"/>
    <w:rsid w:val="00B02C33"/>
    <w:rsid w:val="00B04E3E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54D04"/>
    <w:rsid w:val="00C81F60"/>
    <w:rsid w:val="00CA2B95"/>
    <w:rsid w:val="00CA4203"/>
    <w:rsid w:val="00CA6FAF"/>
    <w:rsid w:val="00CB12DD"/>
    <w:rsid w:val="00CB4268"/>
    <w:rsid w:val="00CC0C8E"/>
    <w:rsid w:val="00D01C76"/>
    <w:rsid w:val="00D02483"/>
    <w:rsid w:val="00D14744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23975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  <w:rsid w:val="06603492"/>
    <w:rsid w:val="07767F31"/>
    <w:rsid w:val="241361D3"/>
    <w:rsid w:val="28493A8E"/>
    <w:rsid w:val="2F413960"/>
    <w:rsid w:val="2FB80D18"/>
    <w:rsid w:val="31062CB1"/>
    <w:rsid w:val="33081B37"/>
    <w:rsid w:val="3F652DB8"/>
    <w:rsid w:val="4A7C7CCF"/>
    <w:rsid w:val="52A70ED8"/>
    <w:rsid w:val="72001793"/>
    <w:rsid w:val="784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bCs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bCs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76</cp:revision>
  <cp:lastPrinted>2015-03-30T01:09:00Z</cp:lastPrinted>
  <dcterms:created xsi:type="dcterms:W3CDTF">2013-01-10T07:34:00Z</dcterms:created>
  <dcterms:modified xsi:type="dcterms:W3CDTF">2023-07-10T03:20:00Z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A0CA316BE05B4F638F11FDFA3B25F6E3</vt:lpwstr>
  </property>
</Properties>
</file>