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9B" w:rsidRDefault="001D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0F5B9B" w:rsidRDefault="000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B9B" w:rsidRDefault="000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F5B9B" w:rsidRDefault="001D26E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0F5B9B" w:rsidRDefault="001D26E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0F5B9B" w:rsidRDefault="001D26E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0F5B9B" w:rsidRDefault="000F5B9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F5B9B" w:rsidRDefault="001D26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0F5B9B" w:rsidRDefault="000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5B9B" w:rsidRDefault="001D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0F5B9B" w:rsidRDefault="000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5B9B" w:rsidRDefault="000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5B9B" w:rsidRDefault="000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5B9B" w:rsidRDefault="000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5B9B" w:rsidRDefault="000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5B9B" w:rsidRDefault="000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5B9B" w:rsidRDefault="001D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0F5B9B" w:rsidRDefault="001D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МАТЕРИАЛОВ ЭЛЕКТРОННОГО ФОНДА </w:t>
      </w:r>
    </w:p>
    <w:p w:rsidR="000F5B9B" w:rsidRDefault="001D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РЕСУРСОВ,                                              ПОСТУПИВШИХ В ОТДЕЛ ТГФ</w:t>
      </w:r>
    </w:p>
    <w:p w:rsidR="000F5B9B" w:rsidRDefault="001D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</w:t>
      </w:r>
      <w:r w:rsidRPr="001D2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0F5B9B" w:rsidRDefault="001D26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(январь – март)</w:t>
      </w: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1D26E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0F5B9B" w:rsidRDefault="000F5B9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0F5B9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9B" w:rsidRDefault="001D26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5B9B" w:rsidRDefault="001D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0F5B9B" w:rsidRDefault="001D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стр.</w:t>
      </w:r>
    </w:p>
    <w:p w:rsidR="000F5B9B" w:rsidRDefault="000F5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tbl>
      <w:tblPr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36"/>
      </w:tblGrid>
      <w:tr w:rsidR="000F5B9B">
        <w:trPr>
          <w:trHeight w:val="90"/>
        </w:trPr>
        <w:tc>
          <w:tcPr>
            <w:tcW w:w="534" w:type="dxa"/>
            <w:shd w:val="clear" w:color="auto" w:fill="auto"/>
          </w:tcPr>
          <w:p w:rsidR="000F5B9B" w:rsidRDefault="000F5B9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Геологический фонд</w:t>
            </w:r>
          </w:p>
        </w:tc>
        <w:tc>
          <w:tcPr>
            <w:tcW w:w="336" w:type="dxa"/>
            <w:shd w:val="clear" w:color="auto" w:fill="auto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5B9B">
        <w:trPr>
          <w:trHeight w:val="90"/>
        </w:trPr>
        <w:tc>
          <w:tcPr>
            <w:tcW w:w="534" w:type="dxa"/>
            <w:shd w:val="clear" w:color="auto" w:fill="auto"/>
          </w:tcPr>
          <w:p w:rsidR="000F5B9B" w:rsidRDefault="000F5B9B">
            <w:pPr>
              <w:tabs>
                <w:tab w:val="left" w:pos="12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9B" w:rsidRDefault="001D26EC">
            <w:pPr>
              <w:tabs>
                <w:tab w:val="left" w:pos="-709"/>
              </w:tabs>
              <w:spacing w:after="0" w:line="360" w:lineRule="auto"/>
              <w:ind w:left="-567"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0F5B9B" w:rsidRDefault="001D26EC">
            <w:pPr>
              <w:tabs>
                <w:tab w:val="left" w:pos="-709"/>
              </w:tabs>
              <w:spacing w:after="0" w:line="360" w:lineRule="auto"/>
              <w:ind w:left="-567"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0F5B9B" w:rsidRDefault="000F5B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9B" w:rsidRDefault="001D26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 отчёты</w:t>
            </w:r>
          </w:p>
          <w:p w:rsidR="000F5B9B" w:rsidRDefault="001D26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материалы </w:t>
            </w:r>
          </w:p>
        </w:tc>
        <w:tc>
          <w:tcPr>
            <w:tcW w:w="336" w:type="dxa"/>
            <w:shd w:val="clear" w:color="auto" w:fill="auto"/>
          </w:tcPr>
          <w:p w:rsidR="000F5B9B" w:rsidRDefault="000F5B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5B9B" w:rsidRDefault="001D26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F5B9B" w:rsidRDefault="001D26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F5B9B">
        <w:trPr>
          <w:trHeight w:val="719"/>
        </w:trPr>
        <w:tc>
          <w:tcPr>
            <w:tcW w:w="534" w:type="dxa"/>
            <w:shd w:val="clear" w:color="auto" w:fill="auto"/>
          </w:tcPr>
          <w:p w:rsidR="000F5B9B" w:rsidRDefault="001D26EC">
            <w:pPr>
              <w:tabs>
                <w:tab w:val="left" w:pos="12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0F5B9B" w:rsidRDefault="001D26EC">
            <w:pPr>
              <w:tabs>
                <w:tab w:val="left" w:pos="12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3" w:type="dxa"/>
            <w:shd w:val="clear" w:color="auto" w:fill="auto"/>
          </w:tcPr>
          <w:p w:rsidR="000F5B9B" w:rsidRPr="001D26EC" w:rsidRDefault="001D26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r w:rsidRPr="001D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ГКМ</w:t>
            </w:r>
          </w:p>
          <w:p w:rsidR="000F5B9B" w:rsidRDefault="001D26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годовые материалы</w:t>
            </w:r>
          </w:p>
        </w:tc>
        <w:tc>
          <w:tcPr>
            <w:tcW w:w="336" w:type="dxa"/>
            <w:shd w:val="clear" w:color="auto" w:fill="auto"/>
          </w:tcPr>
          <w:p w:rsidR="000F5B9B" w:rsidRDefault="001D26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0F5B9B" w:rsidRDefault="001D26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F5B9B">
        <w:trPr>
          <w:trHeight w:val="350"/>
        </w:trPr>
        <w:tc>
          <w:tcPr>
            <w:tcW w:w="534" w:type="dxa"/>
            <w:shd w:val="clear" w:color="auto" w:fill="auto"/>
          </w:tcPr>
          <w:p w:rsidR="000F5B9B" w:rsidRDefault="000F5B9B">
            <w:pPr>
              <w:tabs>
                <w:tab w:val="left" w:pos="1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F5B9B" w:rsidRDefault="000F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Вспомогательный фонд</w:t>
            </w:r>
          </w:p>
        </w:tc>
        <w:tc>
          <w:tcPr>
            <w:tcW w:w="336" w:type="dxa"/>
            <w:shd w:val="clear" w:color="auto" w:fill="auto"/>
          </w:tcPr>
          <w:p w:rsidR="000F5B9B" w:rsidRDefault="000F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F5B9B">
        <w:tc>
          <w:tcPr>
            <w:tcW w:w="534" w:type="dxa"/>
            <w:shd w:val="clear" w:color="auto" w:fill="auto"/>
          </w:tcPr>
          <w:p w:rsidR="000F5B9B" w:rsidRDefault="000F5B9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9B" w:rsidRDefault="001D26EC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0F5B9B" w:rsidRDefault="000F5B9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F5B9B" w:rsidRDefault="000F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F5B9B" w:rsidRDefault="001D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Видеофонд</w:t>
            </w:r>
            <w:proofErr w:type="spellEnd"/>
          </w:p>
          <w:p w:rsidR="000F5B9B" w:rsidRDefault="000F5B9B">
            <w:pPr>
              <w:spacing w:after="0" w:line="240" w:lineRule="auto"/>
              <w:ind w:right="-98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F5B9B" w:rsidRDefault="000F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F5B9B" w:rsidRDefault="000F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0F5B9B" w:rsidRDefault="000F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0F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B" w:rsidRDefault="001D2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поступления материалов электронного фонда                         за 1 квартал 2023 г. (январь-март)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40"/>
        <w:gridCol w:w="6067"/>
      </w:tblGrid>
      <w:tr w:rsidR="000F5B9B">
        <w:trPr>
          <w:trHeight w:val="1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 по раз-делу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-рацион-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номер МНЗ/         инв.№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передающей организации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на МН</w:t>
            </w:r>
          </w:p>
        </w:tc>
      </w:tr>
      <w:tr w:rsidR="000F5B9B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0F5B9B" w:rsidRDefault="001D26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Геологический фонд</w:t>
      </w:r>
    </w:p>
    <w:p w:rsidR="000F5B9B" w:rsidRDefault="001D2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Геологические отчеты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0F5B9B">
        <w:trPr>
          <w:trHeight w:val="14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2117        (№456)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hAnsi="Times New Roman" w:cs="Times New Roma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НТГУ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</w:r>
            <w:proofErr w:type="gram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Омская</w:t>
            </w:r>
            <w:proofErr w:type="gram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ГРЭ 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hAnsi="Times New Roman" w:cs="Times New Roma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Тишков И.П., Петрова О.М.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Лузинское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,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Ачаирское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 Омское и Петровское месторождения кирпичных суглинков Ульяновского района Омской области (Отчет Омской нерудной партии за 1959 г.), 1960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0F5B9B">
        <w:trPr>
          <w:trHeight w:val="17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2118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(№172)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hAnsi="Times New Roman" w:cs="Times New Roma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Совет промысловой кооперации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Росгеолстром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hAnsi="Times New Roman" w:cs="Times New Roma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Коварская Э.Б. Отчет о детальной разведке Тарского месторождения кирпичных суглинков в Омской области, 1955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0F5B9B">
        <w:trPr>
          <w:trHeight w:val="20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2119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(№228)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hAnsi="Times New Roman" w:cs="Times New Roma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Республиканская контора </w:t>
            </w:r>
            <w:proofErr w:type="gram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геолого-разведочных</w:t>
            </w:r>
            <w:proofErr w:type="gram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и изыскательских работ  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Куршанова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А.И. Отчет о детальных геологоразведочных работах на месторождении кирпичных суглинков артели имени Кирова в п. </w:t>
            </w:r>
            <w:proofErr w:type="gram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Любино</w:t>
            </w:r>
            <w:proofErr w:type="gram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Омской области, 1955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0F5B9B">
        <w:trPr>
          <w:trHeight w:val="16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2120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(№3388)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АО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ОГРЭ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Гордолоев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А.Х., Доля Ж.А., Иванов О.Б. Разведка строительных песков на части блока С1-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XVII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Покровско-Соловьевского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месторождения в русле р. Иртыш в пределах 1935,3-1938,3 км (по лоцманской карте от 2048 до Омска, 2015) в Черлакском муниципальном районе Омской области, 2021 г.</w:t>
            </w:r>
          </w:p>
        </w:tc>
      </w:tr>
      <w:tr w:rsidR="000F5B9B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2121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(№242)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Совет промысловой кооперации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Росгеолстром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Куршанова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А.И. Отчет о детальных геологоразведочных работах по изысканию сырьевой базы для проектируемого завода промартели "Рассвет", Омского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облпромсовета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(г. Омск) по изготовлению песчано-известковых блоков, 1956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</w:tbl>
    <w:p w:rsidR="000F5B9B" w:rsidRDefault="001D26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60"/>
        <w:gridCol w:w="6047"/>
      </w:tblGrid>
      <w:tr w:rsidR="000F5B9B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F5B9B">
        <w:trPr>
          <w:trHeight w:val="1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2122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(№1924)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ООО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Новосибирская геолого-поисковая экспедиция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Попов В.В. Отчет о детальных геологоразведочных работах на месторождении кирпичных суглинков артели им.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Сталина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Седельниковского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района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Омской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области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, 1955 г (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сканобраз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)</w:t>
            </w:r>
          </w:p>
        </w:tc>
      </w:tr>
      <w:tr w:rsidR="000F5B9B">
        <w:trPr>
          <w:trHeight w:val="9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2123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(№1927)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Новосибгеолком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Паринский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П.Д. Отчет о поисках для промартели "Рассвет",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Черпак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и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Молотово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 1955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0F5B9B">
        <w:trPr>
          <w:trHeight w:val="9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2124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(№108)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Совет промысловой кооперации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Росгеолстром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Паринский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П.Д.,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Леман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А.Э. Отчет о детальных геологоразведочных работах на месторождении у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р.п</w:t>
            </w:r>
            <w:proofErr w:type="gram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.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Ч</w:t>
            </w:r>
            <w:proofErr w:type="gram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ерпак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Омской области, 1955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0F5B9B">
        <w:trPr>
          <w:trHeight w:val="9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2127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(№227)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Совет промысловой кооперации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Росгеолстром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Куршанова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А.И. Отчет о детальных геологоразведочных работах на месторождении кирпичных суглинков артели "Память Чкалова"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Оконешниковского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района Омской области</w:t>
            </w:r>
            <w:proofErr w:type="gram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., </w:t>
            </w:r>
            <w:proofErr w:type="gram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1955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0F5B9B">
        <w:trPr>
          <w:trHeight w:val="15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2128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(№2292)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Трест "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Запсибнефте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геология"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Шпильман К.А. Геологический отчет о результатах глубокого бурения на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Саргатской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площади за 1956 г., 1957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0F5B9B">
        <w:trPr>
          <w:trHeight w:val="1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2129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(№231)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Совет промысловой кооперации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Росгеолстром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Куршанова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А.И. Отчет о детальных геологоразведочных работах на Иртышском месторождении песка (г. Омск, артель "Строитель"), 1956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0F5B9B">
        <w:trPr>
          <w:trHeight w:val="1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2130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(№1218)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НТГУ, ОГРЭ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Деряпа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П.Ф. Бурение режимных скважин </w:t>
            </w:r>
            <w:proofErr w:type="gram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на</w:t>
            </w:r>
            <w:proofErr w:type="gram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gram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Калачинском</w:t>
            </w:r>
            <w:proofErr w:type="gram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и Тургеневском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гидростворах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(Отчет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Калачинской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гидрогеологической партии по работам за 1958 г.), 1958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0F5B9B">
        <w:trPr>
          <w:trHeight w:val="14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Pr="001D26EC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2131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(№262)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Трест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Запсибнефте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геология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Шпильман К.А. Геологический отчет о результатах глубокого бурения на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Саргатской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площади за 1955 г., 1956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</w:tbl>
    <w:p w:rsidR="000F5B9B" w:rsidRPr="001D26EC" w:rsidRDefault="001D26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26EC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60"/>
        <w:gridCol w:w="6047"/>
      </w:tblGrid>
      <w:tr w:rsidR="000F5B9B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F5B9B">
        <w:trPr>
          <w:trHeight w:val="16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26EC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2132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br/>
              <w:t>(№16</w:t>
            </w:r>
            <w:bookmarkStart w:id="0" w:name="_GoBack"/>
            <w:bookmarkEnd w:id="0"/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Совет промысловой кооперации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Росгеолстром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Гадбин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М.М. Отчет о детальной разведке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Крутинского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месторождения кирпичных суглинков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Крутинского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района Омской области, 1955 г. (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)</w:t>
            </w:r>
          </w:p>
        </w:tc>
      </w:tr>
      <w:tr w:rsidR="000F5B9B">
        <w:trPr>
          <w:trHeight w:val="19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lang w:val="en-US" w:eastAsia="zh-CN" w:bidi="ar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681 (№1069)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Style w:val="font21"/>
                <w:rFonts w:eastAsia="Arial CYR"/>
                <w:color w:val="auto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НТГУ,  Средне-Обская комплексная геофизическая экспедиция                                   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spacing w:after="0"/>
              <w:textAlignment w:val="top"/>
              <w:rPr>
                <w:rStyle w:val="font11"/>
                <w:rFonts w:eastAsia="Arial CYR"/>
                <w:lang w:val="en-US" w:eastAsia="zh-CN" w:bidi="ar"/>
              </w:rPr>
            </w:pPr>
            <w:r w:rsidRPr="001D26EC">
              <w:rPr>
                <w:rFonts w:ascii="Times New Roman" w:eastAsia="Arial CYR" w:hAnsi="Times New Roman" w:cs="Times New Roman"/>
                <w:b/>
                <w:bCs/>
                <w:color w:val="000000"/>
                <w:lang w:eastAsia="zh-CN" w:bidi="ar"/>
              </w:rPr>
              <w:t>Каталоги координат и высот</w:t>
            </w:r>
            <w:r w:rsidRPr="001D26EC">
              <w:rPr>
                <w:rStyle w:val="font11"/>
                <w:rFonts w:eastAsia="Arial CYR"/>
                <w:lang w:eastAsia="zh-CN" w:bidi="ar"/>
              </w:rPr>
              <w:t xml:space="preserve"> (2 тетради) к отчету: Крылов С.В. И др. </w:t>
            </w:r>
            <w:proofErr w:type="spellStart"/>
            <w:r>
              <w:rPr>
                <w:rStyle w:val="font11"/>
                <w:rFonts w:eastAsia="Arial CYR"/>
                <w:lang w:val="en-US" w:eastAsia="zh-CN" w:bidi="ar"/>
              </w:rPr>
              <w:t>Отчет</w:t>
            </w:r>
            <w:proofErr w:type="spellEnd"/>
            <w:r>
              <w:rPr>
                <w:rStyle w:val="font11"/>
                <w:rFonts w:eastAsia="Arial CYR"/>
                <w:lang w:val="en-US" w:eastAsia="zh-CN" w:bidi="ar"/>
              </w:rPr>
              <w:t xml:space="preserve"> о </w:t>
            </w:r>
            <w:proofErr w:type="spellStart"/>
            <w:r>
              <w:rPr>
                <w:rStyle w:val="font11"/>
                <w:rFonts w:eastAsia="Arial CYR"/>
                <w:lang w:val="en-US" w:eastAsia="zh-CN" w:bidi="ar"/>
              </w:rPr>
              <w:t>работах</w:t>
            </w:r>
            <w:proofErr w:type="spellEnd"/>
            <w:r>
              <w:rPr>
                <w:rStyle w:val="font11"/>
                <w:rFonts w:eastAsia="Arial CYR"/>
                <w:lang w:val="en-US" w:eastAsia="zh-CN" w:bidi="ar"/>
              </w:rPr>
              <w:t xml:space="preserve"> ГСЗ </w:t>
            </w:r>
            <w:proofErr w:type="spellStart"/>
            <w:r>
              <w:rPr>
                <w:rStyle w:val="font11"/>
                <w:rFonts w:eastAsia="Arial CYR"/>
                <w:lang w:val="en-US" w:eastAsia="zh-CN" w:bidi="ar"/>
              </w:rPr>
              <w:t>Иртышской</w:t>
            </w:r>
            <w:proofErr w:type="spellEnd"/>
            <w:r>
              <w:rPr>
                <w:rStyle w:val="font11"/>
                <w:rFonts w:eastAsia="Arial CYR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eastAsia="Arial CYR"/>
                <w:lang w:val="en-US" w:eastAsia="zh-CN" w:bidi="ar"/>
              </w:rPr>
              <w:t>сейсморазведочной</w:t>
            </w:r>
            <w:proofErr w:type="spellEnd"/>
            <w:r>
              <w:rPr>
                <w:rStyle w:val="font11"/>
                <w:rFonts w:eastAsia="Arial CYR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eastAsia="Arial CYR"/>
                <w:lang w:val="en-US" w:eastAsia="zh-CN" w:bidi="ar"/>
              </w:rPr>
              <w:t>партии</w:t>
            </w:r>
            <w:proofErr w:type="spellEnd"/>
            <w:r>
              <w:rPr>
                <w:rStyle w:val="font11"/>
                <w:rFonts w:eastAsia="Arial CYR"/>
                <w:lang w:val="en-US" w:eastAsia="zh-CN" w:bidi="ar"/>
              </w:rPr>
              <w:t xml:space="preserve"> №35/67 г. (</w:t>
            </w:r>
            <w:proofErr w:type="spellStart"/>
            <w:r>
              <w:rPr>
                <w:rStyle w:val="font11"/>
                <w:rFonts w:eastAsia="Arial CYR"/>
                <w:lang w:val="en-US" w:eastAsia="zh-CN" w:bidi="ar"/>
              </w:rPr>
              <w:t>сканобраз</w:t>
            </w:r>
            <w:proofErr w:type="spellEnd"/>
            <w:r>
              <w:rPr>
                <w:rStyle w:val="font11"/>
                <w:rFonts w:eastAsia="Arial CYR"/>
                <w:lang w:val="en-US" w:eastAsia="zh-CN" w:bidi="ar"/>
              </w:rPr>
              <w:t>)</w:t>
            </w:r>
          </w:p>
          <w:p w:rsidR="000F5B9B" w:rsidRPr="001D26EC" w:rsidRDefault="001D26EC">
            <w:pPr>
              <w:textAlignment w:val="top"/>
              <w:rPr>
                <w:rStyle w:val="font11"/>
                <w:rFonts w:eastAsia="Arial CYR"/>
                <w:lang w:eastAsia="zh-CN" w:bidi="ar"/>
              </w:rPr>
            </w:pPr>
            <w:proofErr w:type="gramStart"/>
            <w:r w:rsidRPr="001D26EC">
              <w:rPr>
                <w:rStyle w:val="font11"/>
                <w:rFonts w:eastAsia="Arial CYR"/>
                <w:i/>
                <w:iCs/>
                <w:lang w:eastAsia="zh-CN"/>
              </w:rPr>
              <w:t>Передан</w:t>
            </w:r>
            <w:r>
              <w:rPr>
                <w:rStyle w:val="font11"/>
                <w:rFonts w:eastAsia="Arial CYR"/>
                <w:i/>
                <w:iCs/>
                <w:lang w:eastAsia="zh-CN"/>
              </w:rPr>
              <w:t>ы</w:t>
            </w:r>
            <w:proofErr w:type="gramEnd"/>
            <w:r w:rsidRPr="001D26EC">
              <w:rPr>
                <w:rStyle w:val="font11"/>
                <w:rFonts w:eastAsia="Arial CYR"/>
                <w:i/>
                <w:iCs/>
                <w:lang w:eastAsia="zh-CN"/>
              </w:rPr>
              <w:t xml:space="preserve"> из РСП (Акт №20 от 13.12.2022 г)</w:t>
            </w:r>
          </w:p>
        </w:tc>
      </w:tr>
      <w:tr w:rsidR="000F5B9B">
        <w:trPr>
          <w:trHeight w:val="1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lang w:val="en-US" w:eastAsia="zh-CN" w:bidi="ar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 xml:space="preserve">652          (№ 841)   </w:t>
            </w:r>
            <w:proofErr w:type="spellStart"/>
            <w:r>
              <w:rPr>
                <w:rStyle w:val="font21"/>
                <w:rFonts w:eastAsia="Arial CYR"/>
                <w:color w:val="auto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НТГУ               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spacing w:after="0"/>
              <w:textAlignment w:val="top"/>
              <w:rPr>
                <w:rStyle w:val="font11"/>
                <w:rFonts w:eastAsia="Arial CYR"/>
                <w:lang w:val="en-US" w:eastAsia="zh-CN" w:bidi="ar"/>
              </w:rPr>
            </w:pPr>
            <w:r w:rsidRPr="001D26EC">
              <w:rPr>
                <w:rFonts w:ascii="Times New Roman" w:eastAsia="Arial CYR" w:hAnsi="Times New Roman" w:cs="Times New Roman"/>
                <w:b/>
                <w:bCs/>
                <w:color w:val="000000"/>
                <w:lang w:eastAsia="zh-CN" w:bidi="ar"/>
              </w:rPr>
              <w:t xml:space="preserve">Каталог координат и высот  к отчету: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Нечкасов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Ю.С. Отчет о работах Южно-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Туйской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одноотрядной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сейсмической партии №25/64-65 в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Седельниковском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и Тарском районах Омской области зимой 1964-1965 гг. </w:t>
            </w:r>
            <w:r>
              <w:rPr>
                <w:rStyle w:val="font11"/>
                <w:rFonts w:eastAsia="Arial CYR"/>
                <w:lang w:val="en-US" w:eastAsia="zh-CN" w:bidi="ar"/>
              </w:rPr>
              <w:t>(</w:t>
            </w:r>
            <w:proofErr w:type="spellStart"/>
            <w:r>
              <w:rPr>
                <w:rStyle w:val="font11"/>
                <w:rFonts w:eastAsia="Arial CYR"/>
                <w:lang w:val="en-US" w:eastAsia="zh-CN" w:bidi="ar"/>
              </w:rPr>
              <w:t>сканобраз</w:t>
            </w:r>
            <w:proofErr w:type="spellEnd"/>
            <w:r>
              <w:rPr>
                <w:rStyle w:val="font11"/>
                <w:rFonts w:eastAsia="Arial CYR"/>
                <w:lang w:val="en-US" w:eastAsia="zh-CN" w:bidi="ar"/>
              </w:rPr>
              <w:t>)</w:t>
            </w:r>
          </w:p>
          <w:p w:rsidR="000F5B9B" w:rsidRPr="001D26EC" w:rsidRDefault="001D26EC">
            <w:pPr>
              <w:textAlignment w:val="top"/>
              <w:rPr>
                <w:rStyle w:val="font11"/>
                <w:rFonts w:eastAsia="Arial CYR"/>
                <w:lang w:eastAsia="zh-CN" w:bidi="ar"/>
              </w:rPr>
            </w:pPr>
            <w:r w:rsidRPr="001D26EC">
              <w:rPr>
                <w:rStyle w:val="font11"/>
                <w:rFonts w:eastAsia="Arial CYR"/>
                <w:i/>
                <w:iCs/>
                <w:lang w:eastAsia="zh-CN"/>
              </w:rPr>
              <w:t>Передан из РСП (Акт №20 от 13.12.2022 г)</w:t>
            </w:r>
          </w:p>
        </w:tc>
      </w:tr>
      <w:tr w:rsidR="000F5B9B">
        <w:trPr>
          <w:trHeight w:val="14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lang w:val="en-US" w:eastAsia="zh-CN" w:bidi="ar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1734       (№ 985)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Style w:val="font21"/>
                <w:rFonts w:eastAsia="Arial CYR"/>
                <w:color w:val="auto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НТГУ, Новосибирский геофизический трест 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spacing w:after="0"/>
              <w:textAlignment w:val="top"/>
              <w:rPr>
                <w:rStyle w:val="font11"/>
                <w:rFonts w:eastAsia="Arial CYR"/>
                <w:lang w:eastAsia="zh-CN" w:bidi="ar"/>
              </w:rPr>
            </w:pPr>
            <w:r w:rsidRPr="001D26EC">
              <w:rPr>
                <w:rFonts w:ascii="Times New Roman" w:eastAsia="Arial CYR" w:hAnsi="Times New Roman" w:cs="Times New Roman"/>
                <w:b/>
                <w:bCs/>
                <w:color w:val="000000"/>
                <w:lang w:eastAsia="zh-CN" w:bidi="ar"/>
              </w:rPr>
              <w:t xml:space="preserve">Каталог координат и высот  к отчету: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Зборовский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А.Н., Борщ Ю.В. Отчет о работах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Щербаковской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двухприборной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сейсмической партии № 29/65 в Саргатском,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Большереченском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и Тюкалинском районах Омской области летом 1965 г., 1966 г.</w:t>
            </w:r>
            <w:r w:rsidRPr="001D26EC">
              <w:rPr>
                <w:rFonts w:ascii="Times New Roman" w:eastAsia="Arial CYR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r w:rsidRPr="001D26EC">
              <w:rPr>
                <w:rStyle w:val="font11"/>
                <w:rFonts w:eastAsia="Arial CYR"/>
                <w:lang w:eastAsia="zh-CN" w:bidi="ar"/>
              </w:rPr>
              <w:t>(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сканобраз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>)</w:t>
            </w:r>
          </w:p>
          <w:p w:rsidR="000F5B9B" w:rsidRPr="001D26EC" w:rsidRDefault="001D26EC">
            <w:pPr>
              <w:textAlignment w:val="top"/>
              <w:rPr>
                <w:rStyle w:val="font11"/>
                <w:rFonts w:eastAsia="Arial CYR"/>
                <w:lang w:eastAsia="zh-CN" w:bidi="ar"/>
              </w:rPr>
            </w:pPr>
            <w:r w:rsidRPr="001D26EC">
              <w:rPr>
                <w:rStyle w:val="font11"/>
                <w:rFonts w:eastAsia="Arial CYR"/>
                <w:i/>
                <w:iCs/>
                <w:lang w:eastAsia="zh-CN"/>
              </w:rPr>
              <w:t>Передан из РСП (Акт №20 от 13.12.2022 г)</w:t>
            </w:r>
          </w:p>
        </w:tc>
      </w:tr>
      <w:tr w:rsidR="000F5B9B">
        <w:trPr>
          <w:trHeight w:val="13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lang w:val="en-US" w:eastAsia="zh-CN" w:bidi="ar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643 (№1012)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Style w:val="font21"/>
                <w:rFonts w:eastAsia="Arial CYR"/>
                <w:color w:val="auto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НТГУ, Новосибирский геофизический трест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spacing w:after="0"/>
              <w:textAlignment w:val="top"/>
              <w:rPr>
                <w:rStyle w:val="font11"/>
                <w:rFonts w:eastAsia="Arial CYR"/>
                <w:lang w:val="en-US" w:eastAsia="zh-CN" w:bidi="ar"/>
              </w:rPr>
            </w:pPr>
            <w:r w:rsidRPr="001D26EC">
              <w:rPr>
                <w:rFonts w:ascii="Times New Roman" w:eastAsia="Arial CYR" w:hAnsi="Times New Roman" w:cs="Times New Roman"/>
                <w:b/>
                <w:bCs/>
                <w:color w:val="000000"/>
                <w:lang w:eastAsia="zh-CN" w:bidi="ar"/>
              </w:rPr>
              <w:t>Каталог координат и высот  к отчету</w:t>
            </w:r>
            <w:r w:rsidRPr="001D26EC">
              <w:rPr>
                <w:rStyle w:val="font11"/>
                <w:rFonts w:eastAsia="Arial CYR"/>
                <w:lang w:eastAsia="zh-CN" w:bidi="ar"/>
              </w:rPr>
              <w:t xml:space="preserve">: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Нечкасов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Ю.С. Отчет о работах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Туйской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одноотрядной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сейсмической партии №25/65-66 в Тарском районе Омской области зимой 1965-1966 гг. </w:t>
            </w:r>
            <w:r>
              <w:rPr>
                <w:rStyle w:val="font11"/>
                <w:rFonts w:eastAsia="Arial CYR"/>
                <w:lang w:val="en-US" w:eastAsia="zh-CN" w:bidi="ar"/>
              </w:rPr>
              <w:t>(</w:t>
            </w:r>
            <w:proofErr w:type="spellStart"/>
            <w:r>
              <w:rPr>
                <w:rStyle w:val="font11"/>
                <w:rFonts w:eastAsia="Arial CYR"/>
                <w:lang w:val="en-US" w:eastAsia="zh-CN" w:bidi="ar"/>
              </w:rPr>
              <w:t>сканобраз</w:t>
            </w:r>
            <w:proofErr w:type="spellEnd"/>
            <w:r>
              <w:rPr>
                <w:rStyle w:val="font11"/>
                <w:rFonts w:eastAsia="Arial CYR"/>
                <w:lang w:val="en-US" w:eastAsia="zh-CN" w:bidi="ar"/>
              </w:rPr>
              <w:t>)</w:t>
            </w:r>
          </w:p>
          <w:p w:rsidR="000F5B9B" w:rsidRPr="001D26EC" w:rsidRDefault="001D26EC">
            <w:pPr>
              <w:textAlignment w:val="top"/>
              <w:rPr>
                <w:rStyle w:val="font11"/>
                <w:rFonts w:eastAsia="Arial CYR"/>
                <w:lang w:eastAsia="zh-CN" w:bidi="ar"/>
              </w:rPr>
            </w:pPr>
            <w:r w:rsidRPr="001D26EC">
              <w:rPr>
                <w:rStyle w:val="font11"/>
                <w:rFonts w:eastAsia="Arial CYR"/>
                <w:i/>
                <w:iCs/>
                <w:lang w:eastAsia="zh-CN"/>
              </w:rPr>
              <w:t>Передан из РСП (Акт №20 от 13.12.2022 г)</w:t>
            </w:r>
          </w:p>
        </w:tc>
      </w:tr>
      <w:tr w:rsidR="000F5B9B">
        <w:trPr>
          <w:trHeight w:val="14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lang w:val="en-US" w:eastAsia="zh-CN" w:bidi="ar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749          (№1060)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Style w:val="font21"/>
                <w:rFonts w:eastAsia="Arial CYR"/>
                <w:color w:val="auto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НТГУ,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Новосибирский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геофизический трест                                        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spacing w:after="0"/>
              <w:textAlignment w:val="top"/>
              <w:rPr>
                <w:rStyle w:val="font11"/>
                <w:rFonts w:eastAsia="Arial CYR"/>
                <w:lang w:val="en-US" w:eastAsia="zh-CN" w:bidi="ar"/>
              </w:rPr>
            </w:pPr>
            <w:r w:rsidRPr="001D26EC">
              <w:rPr>
                <w:rFonts w:ascii="Times New Roman" w:eastAsia="Arial CYR" w:hAnsi="Times New Roman" w:cs="Times New Roman"/>
                <w:b/>
                <w:bCs/>
                <w:color w:val="000000"/>
                <w:lang w:eastAsia="zh-CN" w:bidi="ar"/>
              </w:rPr>
              <w:t>Каталог координат и выс</w:t>
            </w:r>
            <w:r w:rsidRPr="001D26EC">
              <w:rPr>
                <w:rStyle w:val="font11"/>
                <w:rFonts w:eastAsia="Arial CYR"/>
                <w:b/>
                <w:bCs/>
                <w:lang w:eastAsia="zh-CN" w:bidi="ar"/>
              </w:rPr>
              <w:t>от</w:t>
            </w:r>
            <w:r w:rsidRPr="001D26EC">
              <w:rPr>
                <w:rStyle w:val="font11"/>
                <w:rFonts w:eastAsia="Arial CYR"/>
                <w:lang w:eastAsia="zh-CN" w:bidi="ar"/>
              </w:rPr>
              <w:t xml:space="preserve">  к отчету: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Нечкасов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Ю.С.,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Клешнин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Н.Н. Отчет о работах Верхне-Демьянской </w:t>
            </w:r>
            <w:proofErr w:type="spellStart"/>
            <w:r w:rsidRPr="001D26EC">
              <w:rPr>
                <w:rStyle w:val="font11"/>
                <w:rFonts w:eastAsia="Arial CYR"/>
                <w:lang w:eastAsia="zh-CN" w:bidi="ar"/>
              </w:rPr>
              <w:t>одноотрядной</w:t>
            </w:r>
            <w:proofErr w:type="spellEnd"/>
            <w:r w:rsidRPr="001D26EC">
              <w:rPr>
                <w:rStyle w:val="font11"/>
                <w:rFonts w:eastAsia="Arial CYR"/>
                <w:lang w:eastAsia="zh-CN" w:bidi="ar"/>
              </w:rPr>
              <w:t xml:space="preserve"> сейсмической партии №25/66-67 в Тарском районе Омской области зимой 1966-67 гг. </w:t>
            </w:r>
            <w:r>
              <w:rPr>
                <w:rStyle w:val="font11"/>
                <w:rFonts w:eastAsia="Arial CYR"/>
                <w:lang w:val="en-US" w:eastAsia="zh-CN" w:bidi="ar"/>
              </w:rPr>
              <w:t>(</w:t>
            </w:r>
            <w:proofErr w:type="spellStart"/>
            <w:r>
              <w:rPr>
                <w:rStyle w:val="font11"/>
                <w:rFonts w:eastAsia="Arial CYR"/>
                <w:lang w:val="en-US" w:eastAsia="zh-CN" w:bidi="ar"/>
              </w:rPr>
              <w:t>сканобраз</w:t>
            </w:r>
            <w:proofErr w:type="spellEnd"/>
            <w:r>
              <w:rPr>
                <w:rStyle w:val="font11"/>
                <w:rFonts w:eastAsia="Arial CYR"/>
                <w:lang w:val="en-US" w:eastAsia="zh-CN" w:bidi="ar"/>
              </w:rPr>
              <w:t>)</w:t>
            </w:r>
          </w:p>
          <w:p w:rsidR="000F5B9B" w:rsidRPr="001D26EC" w:rsidRDefault="001D26EC">
            <w:pPr>
              <w:textAlignment w:val="top"/>
              <w:rPr>
                <w:rStyle w:val="font11"/>
                <w:rFonts w:eastAsia="Arial CYR"/>
                <w:lang w:eastAsia="zh-CN" w:bidi="ar"/>
              </w:rPr>
            </w:pPr>
            <w:r w:rsidRPr="001D26EC">
              <w:rPr>
                <w:rStyle w:val="font11"/>
                <w:rFonts w:eastAsia="Arial CYR"/>
                <w:i/>
                <w:iCs/>
                <w:lang w:eastAsia="zh-CN"/>
              </w:rPr>
              <w:t>Передан из РСП (Акт №20 от 13.12.2022 г)</w:t>
            </w:r>
          </w:p>
        </w:tc>
      </w:tr>
      <w:tr w:rsidR="000F5B9B">
        <w:trPr>
          <w:trHeight w:val="18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lang w:val="en-US" w:eastAsia="zh-CN" w:bidi="ar"/>
              </w:rPr>
            </w:pP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t>722  (№547)</w:t>
            </w:r>
            <w:r>
              <w:rPr>
                <w:rFonts w:ascii="Times New Roman" w:eastAsia="Arial CYR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Style w:val="font21"/>
                <w:rFonts w:eastAsia="Arial CYR"/>
                <w:color w:val="auto"/>
                <w:lang w:val="en-US" w:eastAsia="zh-CN" w:bidi="ar"/>
              </w:rPr>
              <w:t>дозапись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НТГУ,  Средне-Обская комплексная геофизическая экспедиция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Сканирование:                Омский филиал ФБУ «ТФГИ по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Pr="001D26EC" w:rsidRDefault="001D26EC">
            <w:pPr>
              <w:spacing w:after="0"/>
              <w:textAlignment w:val="top"/>
              <w:rPr>
                <w:rStyle w:val="font11"/>
                <w:rFonts w:eastAsia="Arial CYR"/>
                <w:lang w:eastAsia="zh-CN" w:bidi="ar"/>
              </w:rPr>
            </w:pPr>
            <w:r w:rsidRPr="001D26EC">
              <w:rPr>
                <w:rFonts w:ascii="Times New Roman" w:eastAsia="Arial CYR" w:hAnsi="Times New Roman"/>
                <w:b/>
                <w:bCs/>
                <w:color w:val="000000"/>
                <w:lang w:eastAsia="zh-CN"/>
              </w:rPr>
              <w:t xml:space="preserve">Папка с графикой </w:t>
            </w:r>
            <w:r w:rsidRPr="001D26EC">
              <w:rPr>
                <w:rFonts w:ascii="Times New Roman" w:eastAsia="Arial CYR" w:hAnsi="Times New Roman"/>
                <w:color w:val="000000"/>
                <w:lang w:eastAsia="zh-CN"/>
              </w:rPr>
              <w:t xml:space="preserve">к отчету: </w:t>
            </w:r>
            <w:proofErr w:type="spellStart"/>
            <w:r w:rsidRPr="001D26EC">
              <w:rPr>
                <w:rFonts w:ascii="Times New Roman" w:eastAsia="Arial CYR" w:hAnsi="Times New Roman"/>
                <w:color w:val="000000"/>
                <w:lang w:eastAsia="zh-CN"/>
              </w:rPr>
              <w:t>Кривинцов</w:t>
            </w:r>
            <w:proofErr w:type="spellEnd"/>
            <w:r w:rsidRPr="001D26EC">
              <w:rPr>
                <w:rFonts w:ascii="Times New Roman" w:eastAsia="Arial CYR" w:hAnsi="Times New Roman"/>
                <w:color w:val="000000"/>
                <w:lang w:eastAsia="zh-CN"/>
              </w:rPr>
              <w:t xml:space="preserve"> Ю.И. Отчет о работах Верхне-</w:t>
            </w:r>
            <w:proofErr w:type="spellStart"/>
            <w:r w:rsidRPr="001D26EC">
              <w:rPr>
                <w:rFonts w:ascii="Times New Roman" w:eastAsia="Arial CYR" w:hAnsi="Times New Roman"/>
                <w:color w:val="000000"/>
                <w:lang w:eastAsia="zh-CN"/>
              </w:rPr>
              <w:t>Туйской</w:t>
            </w:r>
            <w:proofErr w:type="spellEnd"/>
            <w:r w:rsidRPr="001D26EC">
              <w:rPr>
                <w:rFonts w:ascii="Times New Roman" w:eastAsia="Arial CYR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1D26EC">
              <w:rPr>
                <w:rFonts w:ascii="Times New Roman" w:eastAsia="Arial CYR" w:hAnsi="Times New Roman"/>
                <w:color w:val="000000"/>
                <w:lang w:eastAsia="zh-CN"/>
              </w:rPr>
              <w:t>двухприборной</w:t>
            </w:r>
            <w:proofErr w:type="spellEnd"/>
            <w:r w:rsidRPr="001D26EC">
              <w:rPr>
                <w:rFonts w:ascii="Times New Roman" w:eastAsia="Arial CYR" w:hAnsi="Times New Roman"/>
                <w:color w:val="000000"/>
                <w:lang w:eastAsia="zh-CN"/>
              </w:rPr>
              <w:t xml:space="preserve"> сейсморазведочной партии № 21/62-63 в Омской области (</w:t>
            </w:r>
            <w:proofErr w:type="spellStart"/>
            <w:r w:rsidRPr="001D26EC">
              <w:rPr>
                <w:rFonts w:ascii="Times New Roman" w:eastAsia="Arial CYR" w:hAnsi="Times New Roman"/>
                <w:color w:val="000000"/>
                <w:lang w:eastAsia="zh-CN"/>
              </w:rPr>
              <w:t>сканобраз</w:t>
            </w:r>
            <w:proofErr w:type="spellEnd"/>
            <w:r w:rsidRPr="001D26EC">
              <w:rPr>
                <w:rFonts w:ascii="Times New Roman" w:eastAsia="Arial CYR" w:hAnsi="Times New Roman"/>
                <w:color w:val="000000"/>
                <w:lang w:eastAsia="zh-CN"/>
              </w:rPr>
              <w:t>)</w:t>
            </w:r>
          </w:p>
          <w:p w:rsidR="000F5B9B" w:rsidRPr="001D26EC" w:rsidRDefault="001D26EC">
            <w:pPr>
              <w:textAlignment w:val="top"/>
              <w:rPr>
                <w:rStyle w:val="font11"/>
                <w:rFonts w:eastAsia="Arial CYR"/>
                <w:lang w:eastAsia="zh-CN" w:bidi="ar"/>
              </w:rPr>
            </w:pPr>
            <w:proofErr w:type="gramStart"/>
            <w:r w:rsidRPr="001D26EC">
              <w:rPr>
                <w:rStyle w:val="font11"/>
                <w:rFonts w:eastAsia="Arial CYR"/>
                <w:i/>
                <w:iCs/>
                <w:lang w:eastAsia="zh-CN"/>
              </w:rPr>
              <w:t>Передан</w:t>
            </w:r>
            <w:r>
              <w:rPr>
                <w:rStyle w:val="font11"/>
                <w:rFonts w:eastAsia="Arial CYR"/>
                <w:i/>
                <w:iCs/>
                <w:lang w:eastAsia="zh-CN"/>
              </w:rPr>
              <w:t>а</w:t>
            </w:r>
            <w:proofErr w:type="gramEnd"/>
            <w:r w:rsidRPr="001D26EC">
              <w:rPr>
                <w:rStyle w:val="font11"/>
                <w:rFonts w:eastAsia="Arial CYR"/>
                <w:i/>
                <w:iCs/>
                <w:lang w:eastAsia="zh-CN"/>
              </w:rPr>
              <w:t xml:space="preserve"> из РСП (Акт №20 от 13.12.2022 г)</w:t>
            </w:r>
          </w:p>
        </w:tc>
      </w:tr>
    </w:tbl>
    <w:p w:rsidR="000F5B9B" w:rsidRDefault="001D26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60"/>
        <w:gridCol w:w="6047"/>
      </w:tblGrid>
      <w:tr w:rsidR="000F5B9B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0F5B9B" w:rsidRDefault="001D2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Первичные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материалы</w:t>
      </w:r>
      <w:proofErr w:type="spellEnd"/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10"/>
        <w:gridCol w:w="6067"/>
      </w:tblGrid>
      <w:tr w:rsidR="000F5B9B">
        <w:trPr>
          <w:trHeight w:val="1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2120/1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(№3407)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АО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ОГРЭ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Первичные материалы по отчету: Разведка строительных песков на части блока С1-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XVII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Покровско-Соловьевского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месторождения в русле р. Иртыш в пределах 1935,3-1938,3 км (по лоцманской карте от 2048 до Омска, 2015) в Черлакском муниципальном районе Омской области, 2021 г.</w:t>
            </w:r>
          </w:p>
        </w:tc>
      </w:tr>
    </w:tbl>
    <w:p w:rsidR="000F5B9B" w:rsidRDefault="001D2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Паспорта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ГКМ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10"/>
        <w:gridCol w:w="6067"/>
      </w:tblGrid>
      <w:tr w:rsidR="000F5B9B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2120/2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(Б-103)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АО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ОГРЭ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Николаева М.А. ПАСПОРТ СТРОИТЕЛЬНЫХ ПЕСКОВ «ПОКРОВСКО-СОЛОВЬЕВСКОГО» МЕСТОРОЖДЕНИЯ к отчету: Разведка строительных песков на части блока С1-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XVII</w:t>
            </w: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Покровско-Соловьевского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месторождения в русле р. Иртыш в пределах 1935,3-1938,3 км (по лоцманской карте от 2048 до Омска, 2015) в Черлакском муниципальном районе Омской области, 2021 г.</w:t>
            </w:r>
          </w:p>
        </w:tc>
      </w:tr>
    </w:tbl>
    <w:p w:rsidR="000F5B9B" w:rsidRDefault="001D2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Отчетные годовые материалы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91"/>
        <w:gridCol w:w="1132"/>
        <w:gridCol w:w="2410"/>
        <w:gridCol w:w="6067"/>
      </w:tblGrid>
      <w:tr w:rsidR="000F5B9B">
        <w:trPr>
          <w:trHeight w:val="11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2125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ООО «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Газпромнефть-Восток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Федоров А.И. Информационный отчет по итогам производственной деятельност</w:t>
            </w:r>
            <w:proofErr w:type="gram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и ООО</w:t>
            </w:r>
            <w:proofErr w:type="gram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«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Газпромнефть</w:t>
            </w:r>
            <w:proofErr w:type="spellEnd"/>
            <w:r w:rsidRPr="001D26EC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-Восток» на юго-западной части Крапивинского месторождения (Омская область) за 2022 год, 2023 г.</w:t>
            </w:r>
          </w:p>
        </w:tc>
      </w:tr>
    </w:tbl>
    <w:p w:rsidR="000F5B9B" w:rsidRDefault="000F5B9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B9B" w:rsidRDefault="001D26E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Вспомогательный фонд</w:t>
      </w:r>
    </w:p>
    <w:p w:rsidR="000F5B9B" w:rsidRDefault="001D2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Видеофонд</w:t>
      </w:r>
      <w:proofErr w:type="spellEnd"/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10"/>
        <w:gridCol w:w="6067"/>
      </w:tblGrid>
      <w:tr w:rsidR="000F5B9B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B9B" w:rsidRDefault="001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2126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br/>
              <w:t>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Первый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городской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канал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ТВ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9B" w:rsidRDefault="001D26EC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1D26EC"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Открытие ГЕОЛОГИЧЕСКОГО МУЗЕЯ в </w:t>
            </w:r>
            <w:proofErr w:type="spellStart"/>
            <w:r w:rsidRPr="001D26EC"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ОмГПУ</w:t>
            </w:r>
            <w:proofErr w:type="spellEnd"/>
          </w:p>
        </w:tc>
      </w:tr>
    </w:tbl>
    <w:p w:rsidR="000F5B9B" w:rsidRDefault="000F5B9B">
      <w:pPr>
        <w:rPr>
          <w:rFonts w:ascii="Times New Roman" w:eastAsia="Times New Roman" w:hAnsi="Times New Roman" w:cs="Times New Roman"/>
          <w:lang w:eastAsia="ru-RU"/>
        </w:rPr>
      </w:pPr>
    </w:p>
    <w:p w:rsidR="000F5B9B" w:rsidRDefault="001D26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инженер I категории отдела ТГФ                                      Макарова Р.Ю.</w:t>
      </w:r>
    </w:p>
    <w:sectPr w:rsidR="000F5B9B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EC" w:rsidRDefault="001D26EC">
      <w:pPr>
        <w:spacing w:line="240" w:lineRule="auto"/>
      </w:pPr>
      <w:r>
        <w:separator/>
      </w:r>
    </w:p>
  </w:endnote>
  <w:endnote w:type="continuationSeparator" w:id="0">
    <w:p w:rsidR="001D26EC" w:rsidRDefault="001D2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</w:sdtPr>
    <w:sdtContent>
      <w:p w:rsidR="001D26EC" w:rsidRDefault="001D26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75">
          <w:rPr>
            <w:noProof/>
          </w:rPr>
          <w:t>2</w:t>
        </w:r>
        <w:r>
          <w:fldChar w:fldCharType="end"/>
        </w:r>
      </w:p>
    </w:sdtContent>
  </w:sdt>
  <w:p w:rsidR="001D26EC" w:rsidRDefault="001D26E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EC" w:rsidRDefault="001D26EC">
      <w:pPr>
        <w:spacing w:after="0"/>
      </w:pPr>
      <w:r>
        <w:separator/>
      </w:r>
    </w:p>
  </w:footnote>
  <w:footnote w:type="continuationSeparator" w:id="0">
    <w:p w:rsidR="001D26EC" w:rsidRDefault="001D26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45C0"/>
    <w:rsid w:val="0002041F"/>
    <w:rsid w:val="00026EC5"/>
    <w:rsid w:val="00062B28"/>
    <w:rsid w:val="000849CC"/>
    <w:rsid w:val="00093D33"/>
    <w:rsid w:val="000C406C"/>
    <w:rsid w:val="000C621E"/>
    <w:rsid w:val="000C6394"/>
    <w:rsid w:val="000D2F0E"/>
    <w:rsid w:val="000D4ABB"/>
    <w:rsid w:val="000E1CB9"/>
    <w:rsid w:val="000F04C4"/>
    <w:rsid w:val="000F5B9B"/>
    <w:rsid w:val="00130D32"/>
    <w:rsid w:val="001474E3"/>
    <w:rsid w:val="00172DCB"/>
    <w:rsid w:val="00196963"/>
    <w:rsid w:val="001A51B7"/>
    <w:rsid w:val="001D26EC"/>
    <w:rsid w:val="001D2E2D"/>
    <w:rsid w:val="001D6FEC"/>
    <w:rsid w:val="001E670E"/>
    <w:rsid w:val="00201B19"/>
    <w:rsid w:val="002049B5"/>
    <w:rsid w:val="00226100"/>
    <w:rsid w:val="00234F6E"/>
    <w:rsid w:val="0024323F"/>
    <w:rsid w:val="00272AF6"/>
    <w:rsid w:val="002922CF"/>
    <w:rsid w:val="00294742"/>
    <w:rsid w:val="002A4E88"/>
    <w:rsid w:val="002A6519"/>
    <w:rsid w:val="00313B53"/>
    <w:rsid w:val="00373B47"/>
    <w:rsid w:val="00374229"/>
    <w:rsid w:val="003742C0"/>
    <w:rsid w:val="003901AB"/>
    <w:rsid w:val="003C3839"/>
    <w:rsid w:val="003D0EDA"/>
    <w:rsid w:val="003D1591"/>
    <w:rsid w:val="003D48DD"/>
    <w:rsid w:val="003D6076"/>
    <w:rsid w:val="003D6F07"/>
    <w:rsid w:val="003D7D46"/>
    <w:rsid w:val="003F3371"/>
    <w:rsid w:val="0040225E"/>
    <w:rsid w:val="00426690"/>
    <w:rsid w:val="00431E06"/>
    <w:rsid w:val="0044550D"/>
    <w:rsid w:val="00460BB8"/>
    <w:rsid w:val="00460CFD"/>
    <w:rsid w:val="004637A5"/>
    <w:rsid w:val="00463D6D"/>
    <w:rsid w:val="0046428C"/>
    <w:rsid w:val="004E57B9"/>
    <w:rsid w:val="00506A7D"/>
    <w:rsid w:val="005142DD"/>
    <w:rsid w:val="00525788"/>
    <w:rsid w:val="00526E7D"/>
    <w:rsid w:val="00527CC4"/>
    <w:rsid w:val="00530EB7"/>
    <w:rsid w:val="005410FF"/>
    <w:rsid w:val="00543D31"/>
    <w:rsid w:val="00550EEA"/>
    <w:rsid w:val="00566D21"/>
    <w:rsid w:val="00575357"/>
    <w:rsid w:val="00593C85"/>
    <w:rsid w:val="00594A84"/>
    <w:rsid w:val="00596F3D"/>
    <w:rsid w:val="005B534E"/>
    <w:rsid w:val="005B6624"/>
    <w:rsid w:val="005C252F"/>
    <w:rsid w:val="005D123C"/>
    <w:rsid w:val="005E45C4"/>
    <w:rsid w:val="005E7D87"/>
    <w:rsid w:val="005F5D29"/>
    <w:rsid w:val="00613979"/>
    <w:rsid w:val="00652F9F"/>
    <w:rsid w:val="00657AF5"/>
    <w:rsid w:val="006630A3"/>
    <w:rsid w:val="006638E3"/>
    <w:rsid w:val="00665849"/>
    <w:rsid w:val="0067787B"/>
    <w:rsid w:val="00691A47"/>
    <w:rsid w:val="006B1CB4"/>
    <w:rsid w:val="006B356A"/>
    <w:rsid w:val="006D1E51"/>
    <w:rsid w:val="006E7955"/>
    <w:rsid w:val="00710C05"/>
    <w:rsid w:val="00717D9A"/>
    <w:rsid w:val="00730984"/>
    <w:rsid w:val="00733298"/>
    <w:rsid w:val="00747D13"/>
    <w:rsid w:val="007569FE"/>
    <w:rsid w:val="007824A7"/>
    <w:rsid w:val="00794D64"/>
    <w:rsid w:val="007B2471"/>
    <w:rsid w:val="007D58AE"/>
    <w:rsid w:val="007D5AE8"/>
    <w:rsid w:val="007F2F3C"/>
    <w:rsid w:val="00801112"/>
    <w:rsid w:val="008048EB"/>
    <w:rsid w:val="00830EAA"/>
    <w:rsid w:val="008414EA"/>
    <w:rsid w:val="00862A67"/>
    <w:rsid w:val="0086510C"/>
    <w:rsid w:val="008A3BCC"/>
    <w:rsid w:val="008C48A3"/>
    <w:rsid w:val="008C55A0"/>
    <w:rsid w:val="00902475"/>
    <w:rsid w:val="00932102"/>
    <w:rsid w:val="00942459"/>
    <w:rsid w:val="00994242"/>
    <w:rsid w:val="00994CC3"/>
    <w:rsid w:val="009A0B7A"/>
    <w:rsid w:val="009B178D"/>
    <w:rsid w:val="009E5085"/>
    <w:rsid w:val="009E5B4D"/>
    <w:rsid w:val="00A12309"/>
    <w:rsid w:val="00A21C08"/>
    <w:rsid w:val="00A27EE5"/>
    <w:rsid w:val="00A456CF"/>
    <w:rsid w:val="00A71B71"/>
    <w:rsid w:val="00A9359F"/>
    <w:rsid w:val="00AA2409"/>
    <w:rsid w:val="00AA3349"/>
    <w:rsid w:val="00AA41E1"/>
    <w:rsid w:val="00AB075D"/>
    <w:rsid w:val="00AB40A1"/>
    <w:rsid w:val="00AC023A"/>
    <w:rsid w:val="00AC14F6"/>
    <w:rsid w:val="00AF01ED"/>
    <w:rsid w:val="00AF050C"/>
    <w:rsid w:val="00B02C33"/>
    <w:rsid w:val="00B04E3E"/>
    <w:rsid w:val="00B224CA"/>
    <w:rsid w:val="00B37587"/>
    <w:rsid w:val="00B41611"/>
    <w:rsid w:val="00B55F35"/>
    <w:rsid w:val="00B575AC"/>
    <w:rsid w:val="00B6147C"/>
    <w:rsid w:val="00B6449E"/>
    <w:rsid w:val="00B65693"/>
    <w:rsid w:val="00B67215"/>
    <w:rsid w:val="00B77E69"/>
    <w:rsid w:val="00BA5378"/>
    <w:rsid w:val="00BB4C1E"/>
    <w:rsid w:val="00BD48DB"/>
    <w:rsid w:val="00BD5122"/>
    <w:rsid w:val="00BE12EB"/>
    <w:rsid w:val="00BE201F"/>
    <w:rsid w:val="00BE3AB0"/>
    <w:rsid w:val="00C0114D"/>
    <w:rsid w:val="00C214EB"/>
    <w:rsid w:val="00C34E29"/>
    <w:rsid w:val="00C35ABE"/>
    <w:rsid w:val="00C54D04"/>
    <w:rsid w:val="00C81F60"/>
    <w:rsid w:val="00CA2B95"/>
    <w:rsid w:val="00CA4203"/>
    <w:rsid w:val="00CB12DD"/>
    <w:rsid w:val="00CB4268"/>
    <w:rsid w:val="00CC0C8E"/>
    <w:rsid w:val="00D01C76"/>
    <w:rsid w:val="00D02483"/>
    <w:rsid w:val="00D370F3"/>
    <w:rsid w:val="00D6549F"/>
    <w:rsid w:val="00DA126E"/>
    <w:rsid w:val="00DA18F7"/>
    <w:rsid w:val="00DF109E"/>
    <w:rsid w:val="00DF7AF5"/>
    <w:rsid w:val="00E046DE"/>
    <w:rsid w:val="00E26B07"/>
    <w:rsid w:val="00E60432"/>
    <w:rsid w:val="00E64F36"/>
    <w:rsid w:val="00E741A8"/>
    <w:rsid w:val="00EC5DF4"/>
    <w:rsid w:val="00ED0675"/>
    <w:rsid w:val="00EE2667"/>
    <w:rsid w:val="00EE73E4"/>
    <w:rsid w:val="00EF58FB"/>
    <w:rsid w:val="00F01226"/>
    <w:rsid w:val="00F145B6"/>
    <w:rsid w:val="00F1697C"/>
    <w:rsid w:val="00F23975"/>
    <w:rsid w:val="00F34439"/>
    <w:rsid w:val="00F471DB"/>
    <w:rsid w:val="00F57435"/>
    <w:rsid w:val="00F637D0"/>
    <w:rsid w:val="00F81B10"/>
    <w:rsid w:val="00F858CC"/>
    <w:rsid w:val="00F91449"/>
    <w:rsid w:val="00FA65E1"/>
    <w:rsid w:val="00FE1A26"/>
    <w:rsid w:val="00FE6FCB"/>
    <w:rsid w:val="06603492"/>
    <w:rsid w:val="28493A8E"/>
    <w:rsid w:val="33081B37"/>
    <w:rsid w:val="3F652DB8"/>
    <w:rsid w:val="749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font21">
    <w:name w:val="font21"/>
    <w:rPr>
      <w:rFonts w:ascii="Times New Roman" w:hAnsi="Times New Roman" w:cs="Times New Roman" w:hint="default"/>
      <w:color w:val="FF0000"/>
      <w:u w:val="none"/>
    </w:rPr>
  </w:style>
  <w:style w:type="character" w:customStyle="1" w:styleId="font11">
    <w:name w:val="font11"/>
    <w:rPr>
      <w:rFonts w:ascii="Times New Roman" w:hAnsi="Times New Roman" w:cs="Times New Roman" w:hint="default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font21">
    <w:name w:val="font21"/>
    <w:rPr>
      <w:rFonts w:ascii="Times New Roman" w:hAnsi="Times New Roman" w:cs="Times New Roman" w:hint="default"/>
      <w:color w:val="FF0000"/>
      <w:u w:val="none"/>
    </w:rPr>
  </w:style>
  <w:style w:type="character" w:customStyle="1" w:styleId="font11">
    <w:name w:val="font11"/>
    <w:rPr>
      <w:rFonts w:ascii="Times New Roman" w:hAnsi="Times New Roman" w:cs="Times New Roman" w:hint="default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</cp:lastModifiedBy>
  <cp:revision>74</cp:revision>
  <cp:lastPrinted>2015-03-30T01:09:00Z</cp:lastPrinted>
  <dcterms:created xsi:type="dcterms:W3CDTF">2013-01-10T07:34:00Z</dcterms:created>
  <dcterms:modified xsi:type="dcterms:W3CDTF">2023-07-10T03:24:00Z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D621B456FD904BCDB1F197D087321A33</vt:lpwstr>
  </property>
</Properties>
</file>